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B1A8C">
      <w:r>
        <w:t>Analysis Log - Key to Video analysis symbols.</w:t>
      </w:r>
    </w:p>
    <w:p w:rsidR="00000000" w:rsidRDefault="007B1A8C"/>
    <w:p w:rsidR="00000000" w:rsidRDefault="007B1A8C">
      <w:r>
        <w:t xml:space="preserve">Each </w:t>
      </w:r>
      <w:r>
        <w:t>analyzed</w:t>
      </w:r>
      <w:r>
        <w:t xml:space="preserve"> video has the following </w:t>
      </w:r>
      <w:r>
        <w:t>columns</w:t>
      </w:r>
      <w:r>
        <w:t xml:space="preserve"> added to the Excel data file.</w:t>
      </w:r>
    </w:p>
    <w:p w:rsidR="00000000" w:rsidRDefault="007B1A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368"/>
        <w:gridCol w:w="283"/>
        <w:gridCol w:w="28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000000" w:rsidRDefault="007B1A8C">
            <w:proofErr w:type="spellStart"/>
            <w:r>
              <w:t>DomSub</w:t>
            </w:r>
            <w:proofErr w:type="spellEnd"/>
          </w:p>
        </w:tc>
        <w:tc>
          <w:tcPr>
            <w:tcW w:w="1217" w:type="dxa"/>
          </w:tcPr>
          <w:p w:rsidR="00000000" w:rsidRDefault="007B1A8C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Sub</w:t>
            </w:r>
          </w:p>
        </w:tc>
        <w:tc>
          <w:tcPr>
            <w:tcW w:w="368" w:type="dxa"/>
          </w:tcPr>
          <w:p w:rsidR="00000000" w:rsidRDefault="007B1A8C">
            <w:r>
              <w:t>E</w:t>
            </w:r>
          </w:p>
        </w:tc>
        <w:tc>
          <w:tcPr>
            <w:tcW w:w="283" w:type="dxa"/>
          </w:tcPr>
          <w:p w:rsidR="00000000" w:rsidRDefault="007B1A8C">
            <w:r>
              <w:t>P</w:t>
            </w:r>
          </w:p>
        </w:tc>
        <w:tc>
          <w:tcPr>
            <w:tcW w:w="284" w:type="dxa"/>
          </w:tcPr>
          <w:p w:rsidR="00000000" w:rsidRDefault="007B1A8C">
            <w:r>
              <w:t>S</w:t>
            </w:r>
          </w:p>
        </w:tc>
        <w:tc>
          <w:tcPr>
            <w:tcW w:w="1134" w:type="dxa"/>
          </w:tcPr>
          <w:p w:rsidR="00000000" w:rsidRDefault="007B1A8C">
            <w:r>
              <w:t>Barren</w:t>
            </w:r>
          </w:p>
        </w:tc>
        <w:tc>
          <w:tcPr>
            <w:tcW w:w="1134" w:type="dxa"/>
          </w:tcPr>
          <w:p w:rsidR="00000000" w:rsidRDefault="007B1A8C">
            <w:r>
              <w:t>Comment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000000" w:rsidRDefault="007B1A8C"/>
        </w:tc>
        <w:tc>
          <w:tcPr>
            <w:tcW w:w="1217" w:type="dxa"/>
          </w:tcPr>
          <w:p w:rsidR="00000000" w:rsidRDefault="007B1A8C"/>
        </w:tc>
        <w:tc>
          <w:tcPr>
            <w:tcW w:w="368" w:type="dxa"/>
          </w:tcPr>
          <w:p w:rsidR="00000000" w:rsidRDefault="007B1A8C"/>
        </w:tc>
        <w:tc>
          <w:tcPr>
            <w:tcW w:w="283" w:type="dxa"/>
          </w:tcPr>
          <w:p w:rsidR="00000000" w:rsidRDefault="007B1A8C"/>
        </w:tc>
        <w:tc>
          <w:tcPr>
            <w:tcW w:w="284" w:type="dxa"/>
          </w:tcPr>
          <w:p w:rsidR="00000000" w:rsidRDefault="007B1A8C"/>
        </w:tc>
        <w:tc>
          <w:tcPr>
            <w:tcW w:w="1134" w:type="dxa"/>
          </w:tcPr>
          <w:p w:rsidR="00000000" w:rsidRDefault="007B1A8C"/>
        </w:tc>
        <w:tc>
          <w:tcPr>
            <w:tcW w:w="1134" w:type="dxa"/>
          </w:tcPr>
          <w:p w:rsidR="00000000" w:rsidRDefault="007B1A8C"/>
        </w:tc>
      </w:tr>
    </w:tbl>
    <w:p w:rsidR="00000000" w:rsidRDefault="007B1A8C"/>
    <w:p w:rsidR="00000000" w:rsidRDefault="007B1A8C">
      <w:r>
        <w:t xml:space="preserve">Substrate </w:t>
      </w:r>
      <w:r>
        <w:t>categories</w:t>
      </w:r>
      <w:r>
        <w:t xml:space="preserve"> - divided into Dominant substrate </w:t>
      </w:r>
      <w:r>
        <w:t>(</w:t>
      </w:r>
      <w:proofErr w:type="spellStart"/>
      <w:r>
        <w:t>DomSub</w:t>
      </w:r>
      <w:proofErr w:type="spellEnd"/>
      <w:r>
        <w:t xml:space="preserve">) </w:t>
      </w:r>
      <w:r>
        <w:t>a</w:t>
      </w:r>
      <w:r>
        <w:t>n</w:t>
      </w:r>
      <w:r>
        <w:t xml:space="preserve">d </w:t>
      </w:r>
      <w:r w:rsidR="00536C3F">
        <w:t>subdominant</w:t>
      </w:r>
      <w:r>
        <w:t xml:space="preserve"> substrate (</w:t>
      </w:r>
      <w:proofErr w:type="spellStart"/>
      <w:r w:rsidR="00536C3F">
        <w:t>SubDom</w:t>
      </w:r>
      <w:proofErr w:type="spellEnd"/>
      <w:r w:rsidR="00536C3F">
        <w:t xml:space="preserve"> </w:t>
      </w:r>
      <w:r>
        <w:t>Sub)</w:t>
      </w:r>
      <w:r>
        <w:t>.</w:t>
      </w:r>
      <w:r>
        <w:t xml:space="preserve"> </w:t>
      </w:r>
    </w:p>
    <w:p w:rsidR="00000000" w:rsidRDefault="007B1A8C" w:rsidP="00536C3F">
      <w:pPr>
        <w:numPr>
          <w:ilvl w:val="0"/>
          <w:numId w:val="1"/>
        </w:numPr>
      </w:pPr>
      <w:proofErr w:type="spellStart"/>
      <w:r>
        <w:t>DomSub</w:t>
      </w:r>
      <w:proofErr w:type="spellEnd"/>
      <w:r>
        <w:t xml:space="preserve"> </w:t>
      </w:r>
      <w:r>
        <w:t xml:space="preserve">occupies </w:t>
      </w:r>
      <w:proofErr w:type="gramStart"/>
      <w:r>
        <w:t>the majority of</w:t>
      </w:r>
      <w:proofErr w:type="gramEnd"/>
      <w:r>
        <w:t xml:space="preserve"> </w:t>
      </w:r>
      <w:r>
        <w:t>the substrate in the video</w:t>
      </w:r>
    </w:p>
    <w:p w:rsidR="00000000" w:rsidRDefault="00536C3F" w:rsidP="00536C3F">
      <w:pPr>
        <w:numPr>
          <w:ilvl w:val="0"/>
          <w:numId w:val="1"/>
        </w:numPr>
      </w:pPr>
      <w:proofErr w:type="spellStart"/>
      <w:r>
        <w:t>SubDom</w:t>
      </w:r>
      <w:proofErr w:type="spellEnd"/>
      <w:r>
        <w:t xml:space="preserve"> Sub</w:t>
      </w:r>
      <w:r w:rsidR="007B1A8C">
        <w:t xml:space="preserve"> is the next</w:t>
      </w:r>
      <w:r w:rsidR="007B1A8C">
        <w:t xml:space="preserve"> most frequently observed substrate</w:t>
      </w:r>
      <w:r>
        <w:t xml:space="preserve"> (</w:t>
      </w:r>
      <w:proofErr w:type="spellStart"/>
      <w:r>
        <w:t>SubDom</w:t>
      </w:r>
      <w:proofErr w:type="spellEnd"/>
      <w:r>
        <w:t xml:space="preserve"> Sub allocated value of ‘0’ if there exists 100% coverage by </w:t>
      </w:r>
      <w:proofErr w:type="spellStart"/>
      <w:r>
        <w:t>DomSub</w:t>
      </w:r>
      <w:proofErr w:type="spellEnd"/>
    </w:p>
    <w:p w:rsidR="00000000" w:rsidRDefault="007B1A8C"/>
    <w:p w:rsidR="00000000" w:rsidRDefault="007B1A8C">
      <w:r>
        <w:t>Substra</w:t>
      </w:r>
      <w:r>
        <w:t xml:space="preserve">te types - </w:t>
      </w:r>
      <w:proofErr w:type="gramStart"/>
      <w:r>
        <w:t>originally</w:t>
      </w:r>
      <w:proofErr w:type="gramEnd"/>
      <w:r>
        <w:t xml:space="preserve"> </w:t>
      </w:r>
      <w:r>
        <w:t>I</w:t>
      </w:r>
      <w:r>
        <w:t xml:space="preserve"> </w:t>
      </w:r>
      <w:r>
        <w:t xml:space="preserve">attempted to use the categories used on the dive transects. </w:t>
      </w:r>
      <w:proofErr w:type="gramStart"/>
      <w:r>
        <w:t>However</w:t>
      </w:r>
      <w:proofErr w:type="gramEnd"/>
      <w:r>
        <w:t xml:space="preserve"> this quickly became un</w:t>
      </w:r>
      <w:r>
        <w:t>workable and several groupings were made. The types are:</w:t>
      </w:r>
    </w:p>
    <w:p w:rsidR="00000000" w:rsidRDefault="007B1A8C">
      <w:r>
        <w:t>Symbol</w:t>
      </w:r>
      <w:r>
        <w:tab/>
      </w:r>
      <w:r>
        <w:t>Represents</w:t>
      </w:r>
      <w:r>
        <w:tab/>
      </w:r>
      <w:r>
        <w:t>Explanation</w:t>
      </w:r>
    </w:p>
    <w:p w:rsidR="00000000" w:rsidRDefault="007B1A8C">
      <w:r>
        <w:t>R</w:t>
      </w:r>
      <w:r>
        <w:tab/>
      </w:r>
      <w:r>
        <w:t xml:space="preserve">Reef </w:t>
      </w:r>
      <w:r>
        <w:tab/>
      </w:r>
      <w:r>
        <w:tab/>
      </w:r>
      <w:r>
        <w:t xml:space="preserve">used when </w:t>
      </w:r>
      <w:r>
        <w:t>either or a combina</w:t>
      </w:r>
      <w:r>
        <w:t xml:space="preserve">tion of </w:t>
      </w:r>
      <w:r>
        <w:t>light</w:t>
      </w:r>
      <w:r>
        <w:t xml:space="preserve"> levels</w:t>
      </w:r>
      <w:r>
        <w:t xml:space="preserve">, </w:t>
      </w:r>
      <w:r>
        <w:t>algal cover</w:t>
      </w:r>
      <w:r>
        <w:t xml:space="preserve"> or </w:t>
      </w:r>
      <w:r>
        <w:t xml:space="preserve">video </w:t>
      </w:r>
    </w:p>
    <w:p w:rsidR="00000000" w:rsidRDefault="007B1A8C">
      <w:pPr>
        <w:ind w:left="2160"/>
      </w:pPr>
      <w:r>
        <w:t xml:space="preserve">camera </w:t>
      </w:r>
      <w:r>
        <w:t>height above</w:t>
      </w:r>
      <w:r>
        <w:t xml:space="preserve"> the bottom make further discrimination of the </w:t>
      </w:r>
      <w:r>
        <w:t xml:space="preserve">substrate </w:t>
      </w:r>
      <w:r>
        <w:t>ty</w:t>
      </w:r>
      <w:r>
        <w:t>p</w:t>
      </w:r>
      <w:r>
        <w:t xml:space="preserve">e </w:t>
      </w:r>
      <w:r>
        <w:t>impossible</w:t>
      </w:r>
      <w:r>
        <w:t>.</w:t>
      </w:r>
      <w:r>
        <w:t xml:space="preserve"> </w:t>
      </w:r>
    </w:p>
    <w:p w:rsidR="00000000" w:rsidRDefault="007B1A8C"/>
    <w:p w:rsidR="00000000" w:rsidRDefault="007B1A8C">
      <w:r>
        <w:t>RF</w:t>
      </w:r>
      <w:r>
        <w:tab/>
        <w:t>Reef Flat</w:t>
      </w:r>
      <w:r>
        <w:tab/>
      </w:r>
      <w:r>
        <w:t>this is a combination of FR</w:t>
      </w:r>
      <w:r>
        <w:t xml:space="preserve"> (Flat reef) </w:t>
      </w:r>
      <w:r>
        <w:t>and VLB</w:t>
      </w:r>
      <w:r>
        <w:t xml:space="preserve"> (Very Large Boulders) </w:t>
      </w:r>
    </w:p>
    <w:p w:rsidR="00000000" w:rsidRDefault="007B1A8C">
      <w:pPr>
        <w:ind w:left="2160"/>
      </w:pPr>
      <w:r>
        <w:t>used in the dive transects. Used to den</w:t>
      </w:r>
      <w:r>
        <w:t xml:space="preserve">ote </w:t>
      </w:r>
      <w:r>
        <w:t>any or a combination of the following substrate types</w:t>
      </w:r>
      <w:r>
        <w:t xml:space="preserve">; </w:t>
      </w:r>
      <w:r>
        <w:t>flat</w:t>
      </w:r>
      <w:r>
        <w:t xml:space="preserve">, undulating, </w:t>
      </w:r>
      <w:r>
        <w:t xml:space="preserve">or </w:t>
      </w:r>
      <w:r>
        <w:t>ste</w:t>
      </w:r>
      <w:r>
        <w:t>p</w:t>
      </w:r>
      <w:r>
        <w:t>ped</w:t>
      </w:r>
      <w:r>
        <w:t xml:space="preserve"> rock surfaces</w:t>
      </w:r>
      <w:r>
        <w:t xml:space="preserve">, </w:t>
      </w:r>
      <w:r>
        <w:t>vertical walls</w:t>
      </w:r>
      <w:r>
        <w:t xml:space="preserve"> and the upper sur</w:t>
      </w:r>
      <w:r>
        <w:t>f</w:t>
      </w:r>
      <w:r>
        <w:t>aces of very large boulders where no undercut or relief is visible</w:t>
      </w:r>
      <w:r>
        <w:t>.</w:t>
      </w:r>
      <w:r>
        <w:t xml:space="preserve"> Also used for boulders buried </w:t>
      </w:r>
      <w:r>
        <w:t>in sand where no undercut or relief is visible.</w:t>
      </w:r>
    </w:p>
    <w:p w:rsidR="00000000" w:rsidRDefault="007B1A8C"/>
    <w:p w:rsidR="00000000" w:rsidRDefault="007B1A8C">
      <w:r>
        <w:t>RB</w:t>
      </w:r>
      <w:r>
        <w:tab/>
        <w:t>Reef Boulder</w:t>
      </w:r>
      <w:r>
        <w:tab/>
        <w:t>a combination of LB (Large Bo</w:t>
      </w:r>
      <w:r>
        <w:t xml:space="preserve">ulder) and SB (Small Boulder) categories </w:t>
      </w:r>
    </w:p>
    <w:p w:rsidR="00000000" w:rsidRDefault="007B1A8C">
      <w:pPr>
        <w:ind w:left="2160"/>
      </w:pPr>
      <w:r>
        <w:t>used in the dive transects. RB denotes an</w:t>
      </w:r>
      <w:r>
        <w:t>y reef composed of boulders</w:t>
      </w:r>
      <w:r>
        <w:t xml:space="preserve"> where </w:t>
      </w:r>
      <w:r>
        <w:t xml:space="preserve">the undercut or relief is visible. The boulder types were grouped as the distinction between </w:t>
      </w:r>
      <w:r>
        <w:t xml:space="preserve">these size </w:t>
      </w:r>
      <w:r>
        <w:t xml:space="preserve">types was </w:t>
      </w:r>
      <w:r>
        <w:t>difficult to discern accurately on video.</w:t>
      </w:r>
      <w:r>
        <w:t xml:space="preserve"> </w:t>
      </w:r>
    </w:p>
    <w:p w:rsidR="00000000" w:rsidRDefault="007B1A8C"/>
    <w:p w:rsidR="00000000" w:rsidRDefault="007B1A8C">
      <w:r>
        <w:t>C</w:t>
      </w:r>
      <w:r>
        <w:tab/>
        <w:t>Cobble</w:t>
      </w:r>
      <w:r>
        <w:tab/>
      </w:r>
      <w:r>
        <w:tab/>
      </w:r>
      <w:r>
        <w:t xml:space="preserve">denotes a substrate with small rounded stones </w:t>
      </w:r>
      <w:r>
        <w:t xml:space="preserve">approximately 10-50cm in </w:t>
      </w:r>
    </w:p>
    <w:p w:rsidR="00000000" w:rsidRDefault="007B1A8C">
      <w:pPr>
        <w:ind w:left="2160"/>
      </w:pPr>
      <w:r>
        <w:t>diameter.</w:t>
      </w:r>
    </w:p>
    <w:p w:rsidR="00000000" w:rsidRDefault="007B1A8C"/>
    <w:p w:rsidR="00000000" w:rsidRDefault="007B1A8C">
      <w:r>
        <w:t>S</w:t>
      </w:r>
      <w:r>
        <w:tab/>
        <w:t>Sand</w:t>
      </w:r>
      <w:r>
        <w:tab/>
      </w:r>
      <w:r>
        <w:tab/>
        <w:t>denotes sand and soft sediment substrates</w:t>
      </w:r>
      <w:r>
        <w:t xml:space="preserve">, where particle size is </w:t>
      </w:r>
    </w:p>
    <w:p w:rsidR="00000000" w:rsidRDefault="007B1A8C">
      <w:pPr>
        <w:ind w:left="1440" w:firstLine="720"/>
      </w:pPr>
      <w:r>
        <w:t xml:space="preserve">not </w:t>
      </w:r>
      <w:r>
        <w:t>apparent on the video.</w:t>
      </w:r>
    </w:p>
    <w:p w:rsidR="00000000" w:rsidRDefault="007B1A8C"/>
    <w:p w:rsidR="00000000" w:rsidRDefault="007B1A8C">
      <w:r>
        <w:t>P</w:t>
      </w:r>
      <w:r>
        <w:tab/>
        <w:t>Pebble</w:t>
      </w:r>
      <w:r>
        <w:tab/>
      </w:r>
      <w:r>
        <w:tab/>
      </w:r>
      <w:r>
        <w:t>denotes a substrate with small</w:t>
      </w:r>
      <w:r>
        <w:t xml:space="preserve"> </w:t>
      </w:r>
      <w:r>
        <w:t xml:space="preserve">stones </w:t>
      </w:r>
      <w:r>
        <w:t xml:space="preserve">approximately </w:t>
      </w:r>
      <w:r>
        <w:t>5-</w:t>
      </w:r>
      <w:r>
        <w:t>10</w:t>
      </w:r>
      <w:r>
        <w:t xml:space="preserve">cm in </w:t>
      </w:r>
    </w:p>
    <w:p w:rsidR="00000000" w:rsidRDefault="007B1A8C">
      <w:pPr>
        <w:ind w:left="2160"/>
      </w:pPr>
      <w:r>
        <w:t>diameter.</w:t>
      </w:r>
    </w:p>
    <w:p w:rsidR="00000000" w:rsidRDefault="007B1A8C"/>
    <w:p w:rsidR="00000000" w:rsidRDefault="007B1A8C">
      <w:r>
        <w:t>G</w:t>
      </w:r>
      <w:r>
        <w:tab/>
        <w:t>Gravel</w:t>
      </w:r>
      <w:r>
        <w:tab/>
      </w:r>
      <w:r>
        <w:tab/>
      </w:r>
      <w:r>
        <w:t xml:space="preserve">denotes a substrate with small </w:t>
      </w:r>
      <w:r>
        <w:t xml:space="preserve">stones </w:t>
      </w:r>
      <w:r>
        <w:t xml:space="preserve">approximately </w:t>
      </w:r>
      <w:r>
        <w:t>0.5</w:t>
      </w:r>
      <w:r>
        <w:t>-5</w:t>
      </w:r>
      <w:r>
        <w:t xml:space="preserve">cm in </w:t>
      </w:r>
    </w:p>
    <w:p w:rsidR="00000000" w:rsidRDefault="007B1A8C">
      <w:pPr>
        <w:ind w:left="2160"/>
      </w:pPr>
      <w:r>
        <w:t>diameter.</w:t>
      </w:r>
    </w:p>
    <w:p w:rsidR="00000000" w:rsidRDefault="007B1A8C">
      <w:bookmarkStart w:id="0" w:name="_GoBack"/>
      <w:bookmarkEnd w:id="0"/>
    </w:p>
    <w:p w:rsidR="00000000" w:rsidRDefault="007B1A8C">
      <w:r>
        <w:t xml:space="preserve">Algal Types - </w:t>
      </w:r>
      <w:r>
        <w:t xml:space="preserve">following the substrate </w:t>
      </w:r>
      <w:r>
        <w:t xml:space="preserve">columns </w:t>
      </w:r>
      <w:r>
        <w:t>are 1-4</w:t>
      </w:r>
      <w:r>
        <w:t xml:space="preserve">+ </w:t>
      </w:r>
      <w:r>
        <w:t xml:space="preserve">columns </w:t>
      </w:r>
      <w:r>
        <w:t>with single letter headings. Each column is for one algal species as defined below:</w:t>
      </w:r>
    </w:p>
    <w:p w:rsidR="00000000" w:rsidRDefault="007B1A8C">
      <w:r>
        <w:t>Symbol</w:t>
      </w:r>
      <w:r>
        <w:tab/>
      </w:r>
      <w:r>
        <w:tab/>
        <w:t>Species</w:t>
      </w:r>
    </w:p>
    <w:p w:rsidR="00000000" w:rsidRDefault="007B1A8C">
      <w:pPr>
        <w:rPr>
          <w:i/>
        </w:rPr>
      </w:pPr>
      <w:r>
        <w:t>E</w:t>
      </w:r>
      <w:r>
        <w:tab/>
      </w:r>
      <w:r>
        <w:tab/>
      </w:r>
      <w:proofErr w:type="spellStart"/>
      <w:r>
        <w:rPr>
          <w:i/>
        </w:rPr>
        <w:t>Ecklonia</w:t>
      </w:r>
      <w:proofErr w:type="spellEnd"/>
      <w:r>
        <w:rPr>
          <w:i/>
        </w:rPr>
        <w:t xml:space="preserve"> radiata</w:t>
      </w:r>
    </w:p>
    <w:p w:rsidR="00000000" w:rsidRDefault="007B1A8C">
      <w:r>
        <w:t>P</w:t>
      </w:r>
      <w:r>
        <w:tab/>
      </w:r>
      <w:r>
        <w:tab/>
      </w:r>
      <w:r>
        <w:rPr>
          <w:i/>
        </w:rPr>
        <w:t xml:space="preserve">Phyllospora </w:t>
      </w:r>
      <w:proofErr w:type="spellStart"/>
      <w:r>
        <w:rPr>
          <w:i/>
        </w:rPr>
        <w:t>comosa</w:t>
      </w:r>
      <w:proofErr w:type="spellEnd"/>
    </w:p>
    <w:p w:rsidR="00000000" w:rsidRDefault="007B1A8C">
      <w:r>
        <w:t>S</w:t>
      </w:r>
      <w:r>
        <w:rPr>
          <w:i/>
        </w:rPr>
        <w:tab/>
      </w:r>
      <w:r>
        <w:rPr>
          <w:i/>
        </w:rPr>
        <w:tab/>
        <w:t>Sargassum</w:t>
      </w:r>
      <w:r>
        <w:t xml:space="preserve"> sp</w:t>
      </w:r>
      <w:r>
        <w:t>.</w:t>
      </w:r>
    </w:p>
    <w:p w:rsidR="00000000" w:rsidRDefault="007B1A8C">
      <w:r>
        <w:t>M</w:t>
      </w:r>
      <w:r>
        <w:tab/>
      </w:r>
      <w:r>
        <w:tab/>
      </w:r>
      <w:proofErr w:type="spellStart"/>
      <w:r>
        <w:rPr>
          <w:i/>
        </w:rPr>
        <w:t>Macrocystis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pyrifera</w:t>
      </w:r>
      <w:proofErr w:type="spellEnd"/>
    </w:p>
    <w:p w:rsidR="00000000" w:rsidRDefault="007B1A8C">
      <w:r>
        <w:t>D</w:t>
      </w:r>
      <w:r>
        <w:tab/>
      </w:r>
      <w:r>
        <w:tab/>
      </w:r>
      <w:proofErr w:type="spellStart"/>
      <w:r>
        <w:rPr>
          <w:i/>
        </w:rPr>
        <w:t>Durvillaea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potatorum</w:t>
      </w:r>
      <w:proofErr w:type="spellEnd"/>
    </w:p>
    <w:p w:rsidR="00000000" w:rsidRDefault="007B1A8C">
      <w:r>
        <w:t>L</w:t>
      </w:r>
      <w:r>
        <w:tab/>
      </w:r>
      <w:r>
        <w:tab/>
      </w:r>
      <w:proofErr w:type="spellStart"/>
      <w:r>
        <w:rPr>
          <w:i/>
        </w:rPr>
        <w:t>Lessonia</w:t>
      </w:r>
      <w:proofErr w:type="spellEnd"/>
      <w:r>
        <w:rPr>
          <w:i/>
        </w:rPr>
        <w:t xml:space="preserve"> </w:t>
      </w:r>
      <w:r>
        <w:t>sp.</w:t>
      </w:r>
    </w:p>
    <w:p w:rsidR="00000000" w:rsidRDefault="007B1A8C">
      <w:r>
        <w:t>Ca</w:t>
      </w:r>
      <w:r>
        <w:tab/>
      </w:r>
      <w:r>
        <w:tab/>
      </w:r>
      <w:r>
        <w:rPr>
          <w:i/>
        </w:rPr>
        <w:t xml:space="preserve">Caulerpa </w:t>
      </w:r>
      <w:r>
        <w:t>sp.</w:t>
      </w:r>
    </w:p>
    <w:p w:rsidR="00000000" w:rsidRDefault="007B1A8C">
      <w:pPr>
        <w:rPr>
          <w:i/>
        </w:rPr>
      </w:pPr>
      <w:r>
        <w:t>Cy</w:t>
      </w:r>
      <w:r>
        <w:tab/>
      </w:r>
      <w:r>
        <w:tab/>
      </w:r>
      <w:proofErr w:type="spellStart"/>
      <w:r>
        <w:rPr>
          <w:i/>
        </w:rPr>
        <w:t>Cystophora</w:t>
      </w:r>
      <w:proofErr w:type="spellEnd"/>
      <w:r>
        <w:rPr>
          <w:i/>
        </w:rPr>
        <w:t xml:space="preserve"> </w:t>
      </w:r>
      <w:r>
        <w:t>sp.</w:t>
      </w:r>
    </w:p>
    <w:p w:rsidR="00000000" w:rsidRDefault="007B1A8C">
      <w:r>
        <w:t>Pe</w:t>
      </w:r>
      <w:r>
        <w:tab/>
      </w:r>
      <w:r>
        <w:tab/>
      </w:r>
      <w:proofErr w:type="spellStart"/>
      <w:r>
        <w:rPr>
          <w:i/>
        </w:rPr>
        <w:t>Perithalia</w:t>
      </w:r>
      <w:proofErr w:type="spellEnd"/>
      <w:r>
        <w:rPr>
          <w:i/>
        </w:rPr>
        <w:t xml:space="preserve"> </w:t>
      </w:r>
      <w:r>
        <w:t>sp</w:t>
      </w:r>
      <w:r>
        <w:t>.</w:t>
      </w:r>
    </w:p>
    <w:p w:rsidR="00000000" w:rsidRDefault="007B1A8C">
      <w:pPr>
        <w:rPr>
          <w:i/>
        </w:rPr>
      </w:pPr>
      <w:r>
        <w:t>Cm</w:t>
      </w:r>
      <w:r>
        <w:tab/>
      </w:r>
      <w:r>
        <w:tab/>
      </w:r>
      <w:proofErr w:type="spellStart"/>
      <w:r>
        <w:rPr>
          <w:i/>
        </w:rPr>
        <w:t>Carpoglossum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confluens</w:t>
      </w:r>
      <w:proofErr w:type="spellEnd"/>
    </w:p>
    <w:p w:rsidR="00536C3F" w:rsidRDefault="00536C3F"/>
    <w:p w:rsidR="00000000" w:rsidRDefault="007B1A8C">
      <w:r>
        <w:t xml:space="preserve">Algal Cover - in each of the algal type columns the following letters </w:t>
      </w:r>
      <w:r>
        <w:t>have been</w:t>
      </w:r>
      <w:r>
        <w:t xml:space="preserve"> used to denote the percentage cover of that species.</w:t>
      </w:r>
    </w:p>
    <w:p w:rsidR="00000000" w:rsidRDefault="007B1A8C">
      <w:r>
        <w:t>Lett</w:t>
      </w:r>
      <w:r>
        <w:t>er</w:t>
      </w:r>
      <w:r>
        <w:tab/>
      </w:r>
      <w:r>
        <w:tab/>
        <w:t>Explanation</w:t>
      </w:r>
    </w:p>
    <w:p w:rsidR="00000000" w:rsidRDefault="007B1A8C">
      <w:r>
        <w:t>D</w:t>
      </w:r>
      <w:r>
        <w:tab/>
      </w:r>
      <w:r>
        <w:tab/>
        <w:t>Dominant algal species, &gt;80% of canopy</w:t>
      </w:r>
    </w:p>
    <w:p w:rsidR="00000000" w:rsidRDefault="007B1A8C">
      <w:r>
        <w:t>C</w:t>
      </w:r>
      <w:r>
        <w:tab/>
      </w:r>
      <w:r>
        <w:tab/>
        <w:t>Common algal species, 40-80% of canopy</w:t>
      </w:r>
    </w:p>
    <w:p w:rsidR="00000000" w:rsidRDefault="007B1A8C">
      <w:r>
        <w:t>R</w:t>
      </w:r>
      <w:r>
        <w:tab/>
      </w:r>
      <w:r>
        <w:tab/>
        <w:t>Rare algal species, &lt;40% of canopy</w:t>
      </w:r>
    </w:p>
    <w:p w:rsidR="00536C3F" w:rsidRDefault="00536C3F">
      <w:r>
        <w:t>0</w:t>
      </w:r>
      <w:r>
        <w:tab/>
      </w:r>
      <w:r>
        <w:tab/>
      </w:r>
      <w:r>
        <w:t>Algal species absent</w:t>
      </w:r>
    </w:p>
    <w:p w:rsidR="00000000" w:rsidRDefault="007B1A8C"/>
    <w:p w:rsidR="00000000" w:rsidRDefault="007B1A8C">
      <w:r>
        <w:t>Barrens - the barrens have been divided into four</w:t>
      </w:r>
      <w:r>
        <w:t xml:space="preserve"> </w:t>
      </w:r>
      <w:r>
        <w:t>(4)</w:t>
      </w:r>
      <w:r>
        <w:t xml:space="preserve"> categories as described below:</w:t>
      </w:r>
    </w:p>
    <w:p w:rsidR="00000000" w:rsidRDefault="007B1A8C">
      <w:r>
        <w:t>Letter</w:t>
      </w:r>
      <w:r>
        <w:tab/>
        <w:t>Meaning</w:t>
      </w:r>
      <w:r>
        <w:tab/>
        <w:t>Patch Size</w:t>
      </w:r>
      <w:r>
        <w:tab/>
      </w:r>
      <w:r>
        <w:t>% of video transect</w:t>
      </w:r>
      <w:r>
        <w:tab/>
        <w:t>% algal cover</w:t>
      </w:r>
    </w:p>
    <w:p w:rsidR="00000000" w:rsidRDefault="007B1A8C">
      <w:r>
        <w:t>B</w:t>
      </w:r>
      <w:r>
        <w:tab/>
        <w:t>Barren</w:t>
      </w:r>
      <w:r>
        <w:tab/>
      </w:r>
      <w:r>
        <w:tab/>
        <w:t xml:space="preserve">&gt;10m </w:t>
      </w:r>
      <w:proofErr w:type="spellStart"/>
      <w:r>
        <w:t>dia</w:t>
      </w:r>
      <w:proofErr w:type="spellEnd"/>
      <w:r>
        <w:tab/>
        <w:t>100%</w:t>
      </w:r>
      <w:r>
        <w:tab/>
      </w:r>
      <w:r>
        <w:tab/>
      </w:r>
      <w:r>
        <w:tab/>
        <w:t>&lt;15%</w:t>
      </w:r>
    </w:p>
    <w:p w:rsidR="00000000" w:rsidRDefault="007B1A8C">
      <w:r>
        <w:t>B</w:t>
      </w:r>
      <w:r>
        <w:t>D</w:t>
      </w:r>
      <w:r>
        <w:tab/>
        <w:t>Barren</w:t>
      </w:r>
      <w:r>
        <w:t xml:space="preserve"> </w:t>
      </w:r>
      <w:r>
        <w:t>dense</w:t>
      </w:r>
      <w:r>
        <w:tab/>
      </w:r>
      <w:r>
        <w:t>&lt;</w:t>
      </w:r>
      <w:r>
        <w:t xml:space="preserve">10m </w:t>
      </w:r>
      <w:proofErr w:type="spellStart"/>
      <w:r>
        <w:t>dia</w:t>
      </w:r>
      <w:proofErr w:type="spellEnd"/>
      <w:r>
        <w:tab/>
      </w:r>
      <w:r>
        <w:t>&gt;4</w:t>
      </w:r>
      <w:r>
        <w:t>0</w:t>
      </w:r>
      <w:r>
        <w:t>%</w:t>
      </w:r>
      <w:r>
        <w:tab/>
      </w:r>
      <w:r>
        <w:tab/>
      </w:r>
      <w:r>
        <w:tab/>
        <w:t>&lt;15%</w:t>
      </w:r>
    </w:p>
    <w:p w:rsidR="00000000" w:rsidRDefault="007B1A8C">
      <w:proofErr w:type="gramStart"/>
      <w:r>
        <w:t>B</w:t>
      </w:r>
      <w:r>
        <w:t xml:space="preserve">C  </w:t>
      </w:r>
      <w:r>
        <w:tab/>
      </w:r>
      <w:proofErr w:type="gramEnd"/>
      <w:r>
        <w:t>Barren</w:t>
      </w:r>
      <w:r>
        <w:t xml:space="preserve"> </w:t>
      </w:r>
      <w:r>
        <w:t>common</w:t>
      </w:r>
      <w:r>
        <w:tab/>
      </w:r>
      <w:r>
        <w:t>&lt;</w:t>
      </w:r>
      <w:r>
        <w:t xml:space="preserve">10m </w:t>
      </w:r>
      <w:proofErr w:type="spellStart"/>
      <w:r>
        <w:t>dia</w:t>
      </w:r>
      <w:proofErr w:type="spellEnd"/>
      <w:r>
        <w:tab/>
      </w:r>
      <w:r>
        <w:t>20</w:t>
      </w:r>
      <w:r>
        <w:t>-40</w:t>
      </w:r>
      <w:r>
        <w:t>%</w:t>
      </w:r>
      <w:r>
        <w:tab/>
      </w:r>
      <w:r>
        <w:tab/>
      </w:r>
      <w:r>
        <w:tab/>
        <w:t>&lt;15%</w:t>
      </w:r>
    </w:p>
    <w:p w:rsidR="00000000" w:rsidRDefault="007B1A8C">
      <w:r>
        <w:t>B</w:t>
      </w:r>
      <w:r>
        <w:t>R</w:t>
      </w:r>
      <w:r>
        <w:tab/>
        <w:t>Barren</w:t>
      </w:r>
      <w:r>
        <w:t xml:space="preserve"> rare</w:t>
      </w:r>
      <w:r>
        <w:tab/>
      </w:r>
      <w:r>
        <w:t>&lt;</w:t>
      </w:r>
      <w:r>
        <w:t xml:space="preserve">10m </w:t>
      </w:r>
      <w:proofErr w:type="spellStart"/>
      <w:r>
        <w:t>dia</w:t>
      </w:r>
      <w:proofErr w:type="spellEnd"/>
      <w:r>
        <w:tab/>
      </w:r>
      <w:r>
        <w:t>&lt;20</w:t>
      </w:r>
      <w:r>
        <w:t>%</w:t>
      </w:r>
      <w:r>
        <w:tab/>
      </w:r>
      <w:r>
        <w:tab/>
      </w:r>
      <w:r>
        <w:tab/>
        <w:t>&lt;15%</w:t>
      </w:r>
    </w:p>
    <w:p w:rsidR="00536C3F" w:rsidRDefault="00536C3F">
      <w:r>
        <w:t>0</w:t>
      </w:r>
      <w:r>
        <w:tab/>
        <w:t xml:space="preserve">Barren </w:t>
      </w:r>
      <w:r>
        <w:t>absent</w:t>
      </w:r>
    </w:p>
    <w:p w:rsidR="00000000" w:rsidRDefault="007B1A8C"/>
    <w:p w:rsidR="00000000" w:rsidRDefault="007B1A8C">
      <w:r>
        <w:t xml:space="preserve">Note: </w:t>
      </w:r>
      <w:r>
        <w:t>% of video t</w:t>
      </w:r>
      <w:r>
        <w:t xml:space="preserve">ransect </w:t>
      </w:r>
      <w:r>
        <w:t xml:space="preserve">equals </w:t>
      </w:r>
      <w:r>
        <w:t xml:space="preserve">the </w:t>
      </w:r>
      <w:r>
        <w:t xml:space="preserve">% of </w:t>
      </w:r>
      <w:r>
        <w:t xml:space="preserve">barren visible on the video at that time. </w:t>
      </w:r>
    </w:p>
    <w:p w:rsidR="00000000" w:rsidRDefault="007B1A8C"/>
    <w:p w:rsidR="00000000" w:rsidRDefault="007B1A8C">
      <w:r>
        <w:t xml:space="preserve">Depth - original data is mixed with extrapolated data. Original data points are in black numerals in cells with white backgrounds. Extrapolated data is in </w:t>
      </w:r>
      <w:r>
        <w:t>black numerals in cells with</w:t>
      </w:r>
      <w:r>
        <w:t xml:space="preserve"> </w:t>
      </w:r>
      <w:r>
        <w:t>red or gray</w:t>
      </w:r>
      <w:r>
        <w:t xml:space="preserve"> backgrounds</w:t>
      </w:r>
      <w:r>
        <w:t xml:space="preserve"> (depends on computer viewed on)</w:t>
      </w:r>
      <w:r>
        <w:t>.</w:t>
      </w:r>
    </w:p>
    <w:p w:rsidR="00000000" w:rsidRDefault="007B1A8C">
      <w:r>
        <w:tab/>
        <w:t>Extrapolated depths calculated as follows:</w:t>
      </w:r>
    </w:p>
    <w:p w:rsidR="00000000" w:rsidRDefault="007B1A8C">
      <w:r>
        <w:tab/>
        <w:t>= (previous cell)</w:t>
      </w:r>
      <w:r>
        <w:sym w:font="Symbol" w:char="F0B1"/>
      </w:r>
      <w:r>
        <w:t>(difference between original data points)</w:t>
      </w:r>
      <w:proofErr w:type="gramStart"/>
      <w:r>
        <w:t>/(</w:t>
      </w:r>
      <w:proofErr w:type="gramEnd"/>
      <w:r>
        <w:t>no. of cells between original depth)</w:t>
      </w:r>
    </w:p>
    <w:p w:rsidR="00000000" w:rsidRDefault="007B1A8C"/>
    <w:p w:rsidR="00000000" w:rsidRDefault="007B1A8C">
      <w:r>
        <w:tab/>
        <w:t xml:space="preserve">e.g. </w:t>
      </w:r>
      <w:r>
        <w:t xml:space="preserve"> for t</w:t>
      </w:r>
      <w:r>
        <w:t>he following recorded values</w:t>
      </w:r>
    </w:p>
    <w:p w:rsidR="00000000" w:rsidRDefault="007B1A8C">
      <w:pPr>
        <w:ind w:left="720"/>
      </w:pPr>
      <w:r>
        <w:t xml:space="preserve">         </w:t>
      </w:r>
      <w:r>
        <w:t xml:space="preserve"> Cell No.</w:t>
      </w:r>
      <w:r>
        <w:tab/>
        <w:t>Depth</w:t>
      </w:r>
    </w:p>
    <w:p w:rsidR="00000000" w:rsidRDefault="007B1A8C">
      <w:r>
        <w:tab/>
      </w:r>
      <w:r>
        <w:tab/>
      </w:r>
      <w:r>
        <w:t>D</w:t>
      </w:r>
      <w:r>
        <w:t>12</w:t>
      </w:r>
      <w:r>
        <w:tab/>
        <w:t xml:space="preserve"> 23.5</w:t>
      </w:r>
    </w:p>
    <w:p w:rsidR="00000000" w:rsidRDefault="007B1A8C">
      <w:r>
        <w:tab/>
      </w:r>
      <w:r>
        <w:tab/>
      </w:r>
      <w:r>
        <w:t>D</w:t>
      </w:r>
      <w:r>
        <w:t>27</w:t>
      </w:r>
      <w:r>
        <w:tab/>
        <w:t>16.5</w:t>
      </w:r>
    </w:p>
    <w:p w:rsidR="00000000" w:rsidRDefault="007B1A8C"/>
    <w:p w:rsidR="00000000" w:rsidRDefault="007B1A8C">
      <w:r>
        <w:tab/>
        <w:t xml:space="preserve">at Cell No. </w:t>
      </w:r>
      <w:r>
        <w:t>D</w:t>
      </w:r>
      <w:r>
        <w:t>13 this formula entered: =</w:t>
      </w:r>
      <w:r>
        <w:t xml:space="preserve"> D12-7/15</w:t>
      </w:r>
    </w:p>
    <w:p w:rsidR="00000000" w:rsidRDefault="007B1A8C">
      <w:r>
        <w:tab/>
      </w:r>
      <w:r>
        <w:t>this formula is then copied and pasted in the remaining blank cells D14-D26 inclusive.</w:t>
      </w:r>
    </w:p>
    <w:p w:rsidR="00000000" w:rsidRDefault="007B1A8C">
      <w:r>
        <w:tab/>
      </w:r>
    </w:p>
    <w:p w:rsidR="00000000" w:rsidRDefault="007B1A8C">
      <w:r>
        <w:tab/>
        <w:t>Note: the depth column has been formatted to show only one (1) decimal place.</w:t>
      </w:r>
    </w:p>
    <w:p w:rsidR="00000000" w:rsidRDefault="007B1A8C"/>
    <w:p w:rsidR="00000000" w:rsidRDefault="007B1A8C">
      <w:r>
        <w:tab/>
        <w:t>NB: Depths have not been adjusted to compensate for the difference in position of sounder (on boat) and the video camera (on tow line 40-55m long behind boat).</w:t>
      </w:r>
    </w:p>
    <w:p w:rsidR="00000000" w:rsidRDefault="007B1A8C"/>
    <w:p w:rsidR="00000000" w:rsidRDefault="007B1A8C">
      <w:r>
        <w:t>Backup Locations:</w:t>
      </w:r>
    </w:p>
    <w:p w:rsidR="00000000" w:rsidRDefault="007B1A8C">
      <w:proofErr w:type="spellStart"/>
      <w:r>
        <w:t>Analysed</w:t>
      </w:r>
      <w:proofErr w:type="spellEnd"/>
      <w:r>
        <w:t xml:space="preserve"> files are denoted by adding </w:t>
      </w:r>
      <w:r>
        <w:t>‘A</w:t>
      </w:r>
      <w:r>
        <w:t>’</w:t>
      </w:r>
      <w:r>
        <w:t xml:space="preserve"> to the front of the video file name. </w:t>
      </w:r>
    </w:p>
    <w:p w:rsidR="00000000" w:rsidRDefault="007B1A8C">
      <w:r>
        <w:tab/>
        <w:t xml:space="preserve">e.g. Sonerat1.xls becomes Asonerat1.xls when </w:t>
      </w:r>
      <w:proofErr w:type="spellStart"/>
      <w:r>
        <w:t>analysed</w:t>
      </w:r>
      <w:proofErr w:type="spellEnd"/>
      <w:r>
        <w:t>.</w:t>
      </w:r>
    </w:p>
    <w:p w:rsidR="00000000" w:rsidRDefault="007B1A8C"/>
    <w:p w:rsidR="00000000" w:rsidRDefault="007B1A8C">
      <w:r>
        <w:t>Johnson Lab Computers:</w:t>
      </w:r>
    </w:p>
    <w:p w:rsidR="00000000" w:rsidRDefault="007B1A8C">
      <w:r>
        <w:t>Spatial has backups in folders in the following cascade.</w:t>
      </w:r>
    </w:p>
    <w:p w:rsidR="00000000" w:rsidRDefault="007B1A8C">
      <w:r>
        <w:tab/>
      </w:r>
      <w:proofErr w:type="spellStart"/>
      <w:r>
        <w:t>SpatialH</w:t>
      </w:r>
      <w:proofErr w:type="spellEnd"/>
      <w:r>
        <w:t xml:space="preserve"> </w:t>
      </w:r>
      <w:r>
        <w:t>-</w:t>
      </w:r>
      <w:r>
        <w:t xml:space="preserve"> </w:t>
      </w:r>
      <w:r>
        <w:t>Urchin</w:t>
      </w:r>
      <w:r>
        <w:t xml:space="preserve"> </w:t>
      </w:r>
      <w:r>
        <w:t>-</w:t>
      </w:r>
      <w:r>
        <w:t xml:space="preserve"> </w:t>
      </w:r>
      <w:proofErr w:type="spellStart"/>
      <w:r>
        <w:t>VideoAnalyses</w:t>
      </w:r>
      <w:proofErr w:type="spellEnd"/>
      <w:r>
        <w:t xml:space="preserve"> </w:t>
      </w:r>
      <w:r>
        <w:t>-</w:t>
      </w:r>
      <w:r>
        <w:t xml:space="preserve"> </w:t>
      </w:r>
      <w:r>
        <w:t>S</w:t>
      </w:r>
      <w:r>
        <w:t>c</w:t>
      </w:r>
      <w:r>
        <w:t>h</w:t>
      </w:r>
      <w:r>
        <w:t>o</w:t>
      </w:r>
      <w:r>
        <w:t>uten (or other site names)</w:t>
      </w:r>
      <w:r>
        <w:t xml:space="preserve"> - files</w:t>
      </w:r>
    </w:p>
    <w:p w:rsidR="00000000" w:rsidRDefault="007B1A8C">
      <w:r>
        <w:tab/>
      </w:r>
      <w:r>
        <w:tab/>
      </w:r>
      <w:r>
        <w:tab/>
      </w:r>
      <w:r>
        <w:tab/>
        <w:t xml:space="preserve">         </w:t>
      </w:r>
      <w:r>
        <w:t xml:space="preserve">     </w:t>
      </w:r>
      <w:r>
        <w:t>-</w:t>
      </w:r>
      <w:r>
        <w:t xml:space="preserve"> </w:t>
      </w:r>
      <w:proofErr w:type="spellStart"/>
      <w:r>
        <w:t>StHelens</w:t>
      </w:r>
      <w:proofErr w:type="spellEnd"/>
      <w:r>
        <w:t xml:space="preserve"> - files</w:t>
      </w:r>
    </w:p>
    <w:p w:rsidR="00000000" w:rsidRDefault="007B1A8C"/>
    <w:p w:rsidR="00000000" w:rsidRDefault="007B1A8C">
      <w:r>
        <w:t xml:space="preserve">Spaceman has backups </w:t>
      </w:r>
      <w:r>
        <w:t>in folders i</w:t>
      </w:r>
      <w:r>
        <w:t>n the E drive in the following cascade</w:t>
      </w:r>
      <w:r>
        <w:t>.</w:t>
      </w:r>
    </w:p>
    <w:p w:rsidR="00000000" w:rsidRDefault="007B1A8C">
      <w:r>
        <w:tab/>
        <w:t xml:space="preserve">Urchin - </w:t>
      </w:r>
      <w:proofErr w:type="spellStart"/>
      <w:r>
        <w:t>VideoAnalyses</w:t>
      </w:r>
      <w:proofErr w:type="spellEnd"/>
      <w:r>
        <w:t xml:space="preserve"> - Schouten</w:t>
      </w:r>
      <w:r>
        <w:t xml:space="preserve"> - files</w:t>
      </w:r>
    </w:p>
    <w:p w:rsidR="00000000" w:rsidRDefault="007B1A8C">
      <w:r>
        <w:tab/>
      </w:r>
      <w:r>
        <w:tab/>
      </w:r>
      <w:r>
        <w:tab/>
        <w:t xml:space="preserve">           - </w:t>
      </w:r>
      <w:proofErr w:type="spellStart"/>
      <w:r>
        <w:t>StHelens</w:t>
      </w:r>
      <w:proofErr w:type="spellEnd"/>
      <w:r>
        <w:t xml:space="preserve"> - files</w:t>
      </w:r>
    </w:p>
    <w:p w:rsidR="00000000" w:rsidRDefault="007B1A8C"/>
    <w:p w:rsidR="00000000" w:rsidRDefault="007B1A8C">
      <w:r>
        <w:t>Roy</w:t>
      </w:r>
      <w:r>
        <w:t>’s Room:</w:t>
      </w:r>
    </w:p>
    <w:p w:rsidR="00000000" w:rsidRDefault="007B1A8C">
      <w:r>
        <w:t>Laptop (Gateway 2000 Solo) has backups on the D drive in the following folder cascade.</w:t>
      </w:r>
    </w:p>
    <w:p w:rsidR="00000000" w:rsidRDefault="007B1A8C">
      <w:r>
        <w:tab/>
        <w:t xml:space="preserve">Urchin FRDC - </w:t>
      </w:r>
      <w:proofErr w:type="spellStart"/>
      <w:r>
        <w:t>videotows</w:t>
      </w:r>
      <w:proofErr w:type="spellEnd"/>
      <w:r>
        <w:t xml:space="preserve"> - Schouten - </w:t>
      </w:r>
      <w:proofErr w:type="spellStart"/>
      <w:r>
        <w:t>AnalysedTows</w:t>
      </w:r>
      <w:proofErr w:type="spellEnd"/>
      <w:r>
        <w:t xml:space="preserve"> - files</w:t>
      </w:r>
    </w:p>
    <w:p w:rsidR="00000000" w:rsidRDefault="007B1A8C">
      <w:r>
        <w:tab/>
      </w:r>
      <w:r>
        <w:tab/>
      </w:r>
      <w:r>
        <w:tab/>
      </w:r>
      <w:r>
        <w:tab/>
        <w:t xml:space="preserve">- </w:t>
      </w:r>
      <w:proofErr w:type="spellStart"/>
      <w:r>
        <w:t>StHelens</w:t>
      </w:r>
      <w:proofErr w:type="spellEnd"/>
      <w:r>
        <w:t xml:space="preserve"> - </w:t>
      </w:r>
      <w:proofErr w:type="spellStart"/>
      <w:r>
        <w:t>AnalysedTows</w:t>
      </w:r>
      <w:proofErr w:type="spellEnd"/>
      <w:r>
        <w:t xml:space="preserve"> - files</w:t>
      </w:r>
    </w:p>
    <w:p w:rsidR="00000000" w:rsidRDefault="007B1A8C"/>
    <w:p w:rsidR="00000000" w:rsidRDefault="007B1A8C">
      <w:r>
        <w:t>Photo Lab (Rm 17).</w:t>
      </w:r>
    </w:p>
    <w:p w:rsidR="00000000" w:rsidRDefault="007B1A8C">
      <w:r>
        <w:lastRenderedPageBreak/>
        <w:t xml:space="preserve">Laptop (Texas Instruments, </w:t>
      </w:r>
      <w:proofErr w:type="spellStart"/>
      <w:r>
        <w:t>TravelMate</w:t>
      </w:r>
      <w:proofErr w:type="spellEnd"/>
      <w:r>
        <w:t xml:space="preserve"> 4000 WinDX2) has backups on the desktop in the following folder cascade.</w:t>
      </w:r>
    </w:p>
    <w:p w:rsidR="00000000" w:rsidRDefault="007B1A8C">
      <w:r>
        <w:tab/>
        <w:t xml:space="preserve">Desktop - </w:t>
      </w:r>
      <w:proofErr w:type="spellStart"/>
      <w:r>
        <w:t>VideoAnalysis</w:t>
      </w:r>
      <w:proofErr w:type="spellEnd"/>
      <w:r>
        <w:t xml:space="preserve"> - Schouten - files</w:t>
      </w:r>
    </w:p>
    <w:p w:rsidR="007B1A8C" w:rsidRDefault="007B1A8C" w:rsidP="00536C3F">
      <w:r>
        <w:tab/>
      </w:r>
      <w:r>
        <w:tab/>
      </w:r>
      <w:r>
        <w:tab/>
        <w:t xml:space="preserve">            - </w:t>
      </w:r>
      <w:proofErr w:type="spellStart"/>
      <w:r>
        <w:t>StHelens</w:t>
      </w:r>
      <w:proofErr w:type="spellEnd"/>
      <w:r>
        <w:t xml:space="preserve"> - files</w:t>
      </w:r>
    </w:p>
    <w:sectPr w:rsidR="007B1A8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E6442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57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C3F"/>
    <w:rsid w:val="00536C3F"/>
    <w:rsid w:val="007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65760"/>
  <w15:chartTrackingRefBased/>
  <w15:docId w15:val="{3F4512EE-BC5A-45A9-8C9B-6FD82187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Johnson</dc:creator>
  <cp:keywords/>
  <dc:description/>
  <cp:lastModifiedBy>Emma Flukes</cp:lastModifiedBy>
  <cp:revision>2</cp:revision>
  <cp:lastPrinted>1601-01-01T00:00:00Z</cp:lastPrinted>
  <dcterms:created xsi:type="dcterms:W3CDTF">2019-09-04T05:53:00Z</dcterms:created>
  <dcterms:modified xsi:type="dcterms:W3CDTF">2019-09-04T05:53:00Z</dcterms:modified>
</cp:coreProperties>
</file>